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4A" w:rsidRPr="0079404A" w:rsidRDefault="0079404A" w:rsidP="0079404A">
      <w:pPr>
        <w:jc w:val="center"/>
        <w:rPr>
          <w:rFonts w:ascii="Times New Roman" w:hAnsi="Times New Roman" w:cs="Times New Roman"/>
          <w:sz w:val="32"/>
          <w:szCs w:val="32"/>
        </w:rPr>
      </w:pPr>
      <w:r w:rsidRPr="0079404A">
        <w:rPr>
          <w:rFonts w:ascii="Times New Roman" w:hAnsi="Times New Roman" w:cs="Times New Roman"/>
          <w:sz w:val="32"/>
          <w:szCs w:val="32"/>
        </w:rPr>
        <w:t>2017</w:t>
      </w:r>
      <w:r w:rsidRPr="0079404A">
        <w:rPr>
          <w:rFonts w:ascii="Times New Roman" w:hAnsiTheme="minorEastAsia" w:cs="Times New Roman"/>
          <w:sz w:val="32"/>
          <w:szCs w:val="32"/>
        </w:rPr>
        <w:t>年新市民积分排名入学调剂工作方案</w:t>
      </w:r>
    </w:p>
    <w:p w:rsidR="0079404A" w:rsidRPr="0079404A" w:rsidRDefault="0079404A" w:rsidP="0079404A">
      <w:pPr>
        <w:rPr>
          <w:rFonts w:ascii="Times New Roman" w:hAnsi="Times New Roman" w:cs="Times New Roman"/>
          <w:sz w:val="28"/>
          <w:szCs w:val="28"/>
        </w:rPr>
      </w:pP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根据《常熟市新市民积分管理办法》，结合二</w:t>
      </w:r>
      <w:r w:rsidRPr="0079404A">
        <w:rPr>
          <w:rFonts w:ascii="Times New Roman" w:hAnsi="Times New Roman" w:cs="Times New Roman"/>
          <w:sz w:val="28"/>
          <w:szCs w:val="28"/>
        </w:rPr>
        <w:t>0</w:t>
      </w:r>
      <w:r w:rsidRPr="0079404A">
        <w:rPr>
          <w:rFonts w:ascii="Times New Roman" w:hAnsiTheme="minorEastAsia" w:cs="Times New Roman"/>
          <w:sz w:val="28"/>
          <w:szCs w:val="28"/>
        </w:rPr>
        <w:t>一七年度常熟市新市民积分入学学位，教育局会同新市民事务中心、各镇（板块）协商，决定对剩余空余学位（含未报到的）进行调剂，现将调剂方案公布如下：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一、调剂对象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已申请参加积分排名入学但未领到入学准入卡，并且积分达到调剂分值的新市民。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二、调剂方法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各镇（区）根据区域内剩余空余学位数，按照公布的调剂区域（农村各镇为本镇区域），对参加</w:t>
      </w:r>
      <w:r w:rsidRPr="0079404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79404A">
        <w:rPr>
          <w:rFonts w:ascii="Times New Roman" w:hAnsiTheme="minorEastAsia" w:cs="Times New Roman"/>
          <w:sz w:val="28"/>
          <w:szCs w:val="28"/>
        </w:rPr>
        <w:t>年积分排名入学但未领到入学准入卡且达到调剂分值的申请人，以</w:t>
      </w:r>
      <w:r w:rsidRPr="0079404A">
        <w:rPr>
          <w:rFonts w:ascii="Times New Roman" w:hAnsi="Times New Roman" w:cs="Times New Roman"/>
          <w:sz w:val="28"/>
          <w:szCs w:val="28"/>
        </w:rPr>
        <w:t>“</w:t>
      </w:r>
      <w:r w:rsidRPr="0079404A">
        <w:rPr>
          <w:rFonts w:ascii="Times New Roman" w:hAnsiTheme="minorEastAsia" w:cs="Times New Roman"/>
          <w:sz w:val="28"/>
          <w:szCs w:val="28"/>
        </w:rPr>
        <w:t>分数优先、征询志愿</w:t>
      </w:r>
      <w:r w:rsidRPr="0079404A">
        <w:rPr>
          <w:rFonts w:ascii="Times New Roman" w:hAnsi="Times New Roman" w:cs="Times New Roman"/>
          <w:sz w:val="28"/>
          <w:szCs w:val="28"/>
        </w:rPr>
        <w:t>”</w:t>
      </w:r>
      <w:r w:rsidRPr="0079404A">
        <w:rPr>
          <w:rFonts w:ascii="Times New Roman" w:hAnsiTheme="minorEastAsia" w:cs="Times New Roman"/>
          <w:sz w:val="28"/>
          <w:szCs w:val="28"/>
        </w:rPr>
        <w:t>方式按照从高分到低分依次征询调剂。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三、调剂学位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城区调剂学位、调剂区域详见附件。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其他各镇（区）调剂学位由各镇（区）另行公布。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Theme="minorEastAsia" w:cs="Times New Roman"/>
          <w:sz w:val="28"/>
          <w:szCs w:val="28"/>
        </w:rPr>
        <w:t>四、调剂时间：</w:t>
      </w:r>
      <w:r w:rsidRPr="0079404A">
        <w:rPr>
          <w:rFonts w:ascii="Times New Roman" w:hAnsi="Times New Roman" w:cs="Times New Roman"/>
          <w:sz w:val="28"/>
          <w:szCs w:val="28"/>
        </w:rPr>
        <w:t xml:space="preserve"> 7</w:t>
      </w:r>
      <w:r w:rsidRPr="0079404A">
        <w:rPr>
          <w:rFonts w:ascii="Times New Roman" w:hAnsiTheme="minorEastAsia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79404A">
        <w:rPr>
          <w:rFonts w:ascii="Times New Roman" w:hAnsiTheme="minorEastAsia" w:cs="Times New Roman"/>
          <w:sz w:val="28"/>
          <w:szCs w:val="28"/>
        </w:rPr>
        <w:t>日</w:t>
      </w:r>
      <w:r>
        <w:rPr>
          <w:rFonts w:ascii="Times New Roman" w:hAnsiTheme="minorEastAsia" w:cs="Times New Roman" w:hint="eastAsia"/>
          <w:sz w:val="28"/>
          <w:szCs w:val="28"/>
        </w:rPr>
        <w:t>开始</w:t>
      </w:r>
    </w:p>
    <w:p w:rsidR="0079404A" w:rsidRPr="0079404A" w:rsidRDefault="0079404A" w:rsidP="0079404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79404A" w:rsidRPr="0079404A" w:rsidRDefault="0079404A" w:rsidP="0079404A">
      <w:pPr>
        <w:ind w:leftChars="3037" w:left="6378"/>
        <w:rPr>
          <w:rFonts w:ascii="Times New Roman" w:hAnsi="Times New Roman" w:cs="Times New Roman"/>
          <w:sz w:val="28"/>
          <w:szCs w:val="28"/>
        </w:rPr>
      </w:pPr>
      <w:r w:rsidRPr="0079404A">
        <w:rPr>
          <w:rFonts w:ascii="Times New Roman" w:hAnsi="Times New Roman" w:cs="Times New Roman"/>
          <w:sz w:val="28"/>
          <w:szCs w:val="28"/>
        </w:rPr>
        <w:t xml:space="preserve"> </w:t>
      </w:r>
      <w:r w:rsidRPr="0079404A">
        <w:rPr>
          <w:rFonts w:ascii="Times New Roman" w:hAnsiTheme="minorEastAsia" w:cs="Times New Roman"/>
          <w:sz w:val="28"/>
          <w:szCs w:val="28"/>
        </w:rPr>
        <w:t>常熟市教育局</w:t>
      </w:r>
    </w:p>
    <w:p w:rsidR="0079404A" w:rsidRPr="0079404A" w:rsidRDefault="0079404A" w:rsidP="00794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 xml:space="preserve">                                       </w:t>
      </w:r>
      <w:r w:rsidRPr="0079404A">
        <w:rPr>
          <w:rFonts w:ascii="Times New Roman" w:hAnsiTheme="minorEastAsia" w:cs="Times New Roman"/>
          <w:sz w:val="28"/>
          <w:szCs w:val="28"/>
        </w:rPr>
        <w:t>常熟市新市民事务中心</w:t>
      </w:r>
    </w:p>
    <w:p w:rsidR="00CF41DA" w:rsidRDefault="0079404A" w:rsidP="0079404A">
      <w:pPr>
        <w:rPr>
          <w:rFonts w:ascii="Times New Roman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   </w:t>
      </w:r>
      <w:r w:rsidRPr="0079404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79404A">
        <w:rPr>
          <w:rFonts w:ascii="Times New Roman" w:hAnsiTheme="minorEastAsia" w:cs="Times New Roman"/>
          <w:sz w:val="28"/>
          <w:szCs w:val="28"/>
        </w:rPr>
        <w:t>年</w:t>
      </w:r>
      <w:r w:rsidRPr="0079404A">
        <w:rPr>
          <w:rFonts w:ascii="Times New Roman" w:hAnsi="Times New Roman" w:cs="Times New Roman"/>
          <w:sz w:val="28"/>
          <w:szCs w:val="28"/>
        </w:rPr>
        <w:t>7</w:t>
      </w:r>
      <w:r w:rsidRPr="0079404A">
        <w:rPr>
          <w:rFonts w:ascii="Times New Roman" w:hAnsiTheme="minorEastAsia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12</w:t>
      </w:r>
      <w:r w:rsidRPr="0079404A">
        <w:rPr>
          <w:rFonts w:ascii="Times New Roman" w:hAnsiTheme="minorEastAsia" w:cs="Times New Roman"/>
          <w:sz w:val="28"/>
          <w:szCs w:val="28"/>
        </w:rPr>
        <w:t>日</w:t>
      </w:r>
    </w:p>
    <w:p w:rsidR="0079404A" w:rsidRPr="00B23079" w:rsidRDefault="0079404A" w:rsidP="0079404A">
      <w:pPr>
        <w:ind w:firstLineChars="443" w:firstLine="1245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2017</w:t>
      </w:r>
      <w:r>
        <w:rPr>
          <w:rFonts w:hint="eastAsia"/>
          <w:b/>
          <w:bCs/>
          <w:sz w:val="28"/>
          <w:szCs w:val="28"/>
        </w:rPr>
        <w:t>年城区积分排名入学学位调剂安排表</w:t>
      </w:r>
    </w:p>
    <w:tbl>
      <w:tblPr>
        <w:tblW w:w="7700" w:type="dxa"/>
        <w:tblInd w:w="96" w:type="dxa"/>
        <w:tblLook w:val="04A0"/>
      </w:tblPr>
      <w:tblGrid>
        <w:gridCol w:w="1080"/>
        <w:gridCol w:w="2760"/>
        <w:gridCol w:w="1500"/>
        <w:gridCol w:w="2360"/>
      </w:tblGrid>
      <w:tr w:rsidR="0079404A" w:rsidRPr="0079404A" w:rsidTr="0079404A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调剂学位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调剂区域</w:t>
            </w: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商城幼儿园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面向虞山镇各管理区、度假区、服装城</w:t>
            </w: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谢桥幼儿园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安定小学幼儿园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马泾小学幼儿园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言里小学幼儿园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花溪小学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新区小学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红枫小学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言里小学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大义中心</w:t>
            </w:r>
            <w:r w:rsidR="00EE13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谢桥中学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莫城中学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大义中学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孝友中学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404A" w:rsidRPr="0079404A" w:rsidTr="0079404A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4A" w:rsidRPr="0079404A" w:rsidRDefault="0079404A" w:rsidP="007940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0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4A" w:rsidRPr="0079404A" w:rsidRDefault="0079404A" w:rsidP="007940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404A" w:rsidRPr="0079404A" w:rsidRDefault="0079404A" w:rsidP="0079404A">
      <w:pPr>
        <w:rPr>
          <w:rFonts w:ascii="Times New Roman" w:hAnsi="Times New Roman" w:cs="Times New Roman"/>
          <w:sz w:val="28"/>
          <w:szCs w:val="28"/>
        </w:rPr>
      </w:pPr>
    </w:p>
    <w:sectPr w:rsidR="0079404A" w:rsidRPr="0079404A" w:rsidSect="00CF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EF8" w:rsidRDefault="00775EF8" w:rsidP="0079404A">
      <w:r>
        <w:separator/>
      </w:r>
    </w:p>
  </w:endnote>
  <w:endnote w:type="continuationSeparator" w:id="1">
    <w:p w:rsidR="00775EF8" w:rsidRDefault="00775EF8" w:rsidP="0079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EF8" w:rsidRDefault="00775EF8" w:rsidP="0079404A">
      <w:r>
        <w:separator/>
      </w:r>
    </w:p>
  </w:footnote>
  <w:footnote w:type="continuationSeparator" w:id="1">
    <w:p w:rsidR="00775EF8" w:rsidRDefault="00775EF8" w:rsidP="00794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4A"/>
    <w:rsid w:val="00646F7D"/>
    <w:rsid w:val="00775EF8"/>
    <w:rsid w:val="0079404A"/>
    <w:rsid w:val="007B66D6"/>
    <w:rsid w:val="00C1450D"/>
    <w:rsid w:val="00C60F4D"/>
    <w:rsid w:val="00CF41DA"/>
    <w:rsid w:val="00EE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04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404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4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2017-07-12T02:05:00Z</cp:lastPrinted>
  <dcterms:created xsi:type="dcterms:W3CDTF">2017-07-12T02:01:00Z</dcterms:created>
  <dcterms:modified xsi:type="dcterms:W3CDTF">2017-07-12T02:11:00Z</dcterms:modified>
</cp:coreProperties>
</file>